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DE" w:rsidRPr="009C5541" w:rsidRDefault="000013DE" w:rsidP="009C5541">
      <w:pPr>
        <w:rPr>
          <w:sz w:val="22"/>
          <w:szCs w:val="22"/>
        </w:rPr>
      </w:pPr>
    </w:p>
    <w:p w:rsidR="00295CBA" w:rsidRPr="009C5541" w:rsidRDefault="00295CBA" w:rsidP="009C5541">
      <w:pPr>
        <w:rPr>
          <w:sz w:val="22"/>
          <w:szCs w:val="22"/>
        </w:rPr>
      </w:pPr>
    </w:p>
    <w:p w:rsidR="00295CBA" w:rsidRPr="009C5541" w:rsidRDefault="0054423B" w:rsidP="009C5541">
      <w:pPr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Fe.D.E</w:t>
      </w:r>
      <w:r w:rsidR="00F6568F">
        <w:rPr>
          <w:rFonts w:ascii="Calibri" w:hAnsi="Calibri" w:cs="Calibri"/>
          <w:b w:val="0"/>
          <w:sz w:val="22"/>
          <w:szCs w:val="22"/>
        </w:rPr>
        <w:t>.</w:t>
      </w:r>
      <w:r w:rsidRPr="009C5541">
        <w:rPr>
          <w:rFonts w:ascii="Calibri" w:hAnsi="Calibri" w:cs="Calibri"/>
          <w:b w:val="0"/>
          <w:sz w:val="22"/>
          <w:szCs w:val="22"/>
        </w:rPr>
        <w:t>R</w:t>
      </w:r>
      <w:r w:rsidR="00F6568F">
        <w:rPr>
          <w:rFonts w:ascii="Calibri" w:hAnsi="Calibri" w:cs="Calibri"/>
          <w:b w:val="0"/>
          <w:sz w:val="22"/>
          <w:szCs w:val="22"/>
        </w:rPr>
        <w:t>.</w:t>
      </w:r>
      <w:r w:rsidRPr="009C5541">
        <w:rPr>
          <w:rFonts w:ascii="Calibri" w:hAnsi="Calibri" w:cs="Calibri"/>
          <w:b w:val="0"/>
          <w:sz w:val="22"/>
          <w:szCs w:val="22"/>
        </w:rPr>
        <w:t xml:space="preserve">, </w:t>
      </w:r>
      <w:r w:rsidR="00295CBA" w:rsidRPr="009C5541">
        <w:rPr>
          <w:rFonts w:ascii="Calibri" w:hAnsi="Calibri" w:cs="Calibri"/>
          <w:b w:val="0"/>
          <w:sz w:val="22"/>
          <w:szCs w:val="22"/>
        </w:rPr>
        <w:t>Federazione Diabete ER</w:t>
      </w:r>
      <w:r w:rsidRPr="009C5541">
        <w:rPr>
          <w:rFonts w:ascii="Calibri" w:hAnsi="Calibri" w:cs="Calibri"/>
          <w:b w:val="0"/>
          <w:sz w:val="22"/>
          <w:szCs w:val="22"/>
        </w:rPr>
        <w:t xml:space="preserve"> nasce nel 2009, per essere referente del diabete presso la Regione ER.</w:t>
      </w:r>
    </w:p>
    <w:p w:rsidR="005E5A32" w:rsidRPr="009C5541" w:rsidRDefault="005E5A32" w:rsidP="009C5541">
      <w:pPr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Il percorso di costituzione i Fe.D.E</w:t>
      </w:r>
      <w:r w:rsidR="00F6568F">
        <w:rPr>
          <w:rFonts w:ascii="Calibri" w:hAnsi="Calibri" w:cs="Calibri"/>
          <w:b w:val="0"/>
          <w:sz w:val="22"/>
          <w:szCs w:val="22"/>
        </w:rPr>
        <w:t>.</w:t>
      </w:r>
      <w:r w:rsidRPr="009C5541">
        <w:rPr>
          <w:rFonts w:ascii="Calibri" w:hAnsi="Calibri" w:cs="Calibri"/>
          <w:b w:val="0"/>
          <w:sz w:val="22"/>
          <w:szCs w:val="22"/>
        </w:rPr>
        <w:t>R</w:t>
      </w:r>
      <w:r w:rsidR="00F6568F">
        <w:rPr>
          <w:rFonts w:ascii="Calibri" w:hAnsi="Calibri" w:cs="Calibri"/>
          <w:b w:val="0"/>
          <w:sz w:val="22"/>
          <w:szCs w:val="22"/>
        </w:rPr>
        <w:t>.</w:t>
      </w:r>
      <w:r w:rsidRPr="009C5541">
        <w:rPr>
          <w:rFonts w:ascii="Calibri" w:hAnsi="Calibri" w:cs="Calibri"/>
          <w:b w:val="0"/>
          <w:sz w:val="22"/>
          <w:szCs w:val="22"/>
        </w:rPr>
        <w:t xml:space="preserve"> è durato tre anni, è sta</w:t>
      </w:r>
      <w:r w:rsidR="00127EF9">
        <w:rPr>
          <w:rFonts w:ascii="Calibri" w:hAnsi="Calibri" w:cs="Calibri"/>
          <w:b w:val="0"/>
          <w:sz w:val="22"/>
          <w:szCs w:val="22"/>
        </w:rPr>
        <w:t>t</w:t>
      </w:r>
      <w:r w:rsidRPr="009C5541">
        <w:rPr>
          <w:rFonts w:ascii="Calibri" w:hAnsi="Calibri" w:cs="Calibri"/>
          <w:b w:val="0"/>
          <w:sz w:val="22"/>
          <w:szCs w:val="22"/>
        </w:rPr>
        <w:t>o necessario riconoscersi tra pari per poi essere “riconosciuti” dalle Istituzioni.</w:t>
      </w:r>
    </w:p>
    <w:p w:rsidR="00817263" w:rsidRPr="009C5541" w:rsidRDefault="00817263" w:rsidP="009C5541">
      <w:pPr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Oggi Fe.D.E</w:t>
      </w:r>
      <w:r w:rsidR="00127EF9">
        <w:rPr>
          <w:rFonts w:ascii="Calibri" w:hAnsi="Calibri" w:cs="Calibri"/>
          <w:b w:val="0"/>
          <w:sz w:val="22"/>
          <w:szCs w:val="22"/>
        </w:rPr>
        <w:t>.</w:t>
      </w:r>
      <w:r w:rsidRPr="009C5541">
        <w:rPr>
          <w:rFonts w:ascii="Calibri" w:hAnsi="Calibri" w:cs="Calibri"/>
          <w:b w:val="0"/>
          <w:sz w:val="22"/>
          <w:szCs w:val="22"/>
        </w:rPr>
        <w:t>R</w:t>
      </w:r>
      <w:r w:rsidR="00127EF9">
        <w:rPr>
          <w:rFonts w:ascii="Calibri" w:hAnsi="Calibri" w:cs="Calibri"/>
          <w:b w:val="0"/>
          <w:sz w:val="22"/>
          <w:szCs w:val="22"/>
        </w:rPr>
        <w:t>.</w:t>
      </w:r>
      <w:r w:rsidRPr="009C5541">
        <w:rPr>
          <w:rFonts w:ascii="Calibri" w:hAnsi="Calibri" w:cs="Calibri"/>
          <w:b w:val="0"/>
          <w:sz w:val="22"/>
          <w:szCs w:val="22"/>
        </w:rPr>
        <w:t xml:space="preserve"> rappresenta il 100% delle Associazioni locali, tutte le Associazioni rappresentate sono</w:t>
      </w:r>
    </w:p>
    <w:p w:rsidR="002F3EDF" w:rsidRPr="009C5541" w:rsidRDefault="00817263" w:rsidP="009C5541">
      <w:pPr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 xml:space="preserve">iscritte al Registro Regionale del Volontariato e possiedono i requisiti per </w:t>
      </w:r>
      <w:r w:rsidR="005D0C5E" w:rsidRPr="009C5541">
        <w:rPr>
          <w:rFonts w:ascii="Calibri" w:hAnsi="Calibri" w:cs="Calibri"/>
          <w:b w:val="0"/>
          <w:sz w:val="22"/>
          <w:szCs w:val="22"/>
        </w:rPr>
        <w:t xml:space="preserve">partecipare ai tavoli istituzionali </w:t>
      </w:r>
      <w:r w:rsidRPr="009C5541">
        <w:rPr>
          <w:rFonts w:ascii="Calibri" w:hAnsi="Calibri" w:cs="Calibri"/>
          <w:b w:val="0"/>
          <w:sz w:val="22"/>
          <w:szCs w:val="22"/>
        </w:rPr>
        <w:t>che li riguardano.</w:t>
      </w:r>
      <w:r w:rsidR="002F3EDF" w:rsidRPr="009C5541">
        <w:rPr>
          <w:rFonts w:ascii="Calibri" w:hAnsi="Calibri" w:cs="Calibri"/>
          <w:b w:val="0"/>
          <w:sz w:val="22"/>
          <w:szCs w:val="22"/>
        </w:rPr>
        <w:t xml:space="preserve"> Il modello organizzativo e di rappresentanza di Fe.D.E</w:t>
      </w:r>
      <w:r w:rsidR="00127EF9">
        <w:rPr>
          <w:rFonts w:ascii="Calibri" w:hAnsi="Calibri" w:cs="Calibri"/>
          <w:b w:val="0"/>
          <w:sz w:val="22"/>
          <w:szCs w:val="22"/>
        </w:rPr>
        <w:t>.</w:t>
      </w:r>
      <w:r w:rsidR="002F3EDF" w:rsidRPr="009C5541">
        <w:rPr>
          <w:rFonts w:ascii="Calibri" w:hAnsi="Calibri" w:cs="Calibri"/>
          <w:b w:val="0"/>
          <w:sz w:val="22"/>
          <w:szCs w:val="22"/>
        </w:rPr>
        <w:t>R</w:t>
      </w:r>
      <w:r w:rsidR="00127EF9">
        <w:rPr>
          <w:rFonts w:ascii="Calibri" w:hAnsi="Calibri" w:cs="Calibri"/>
          <w:b w:val="0"/>
          <w:sz w:val="22"/>
          <w:szCs w:val="22"/>
        </w:rPr>
        <w:t>.</w:t>
      </w:r>
      <w:r w:rsidR="002F3EDF" w:rsidRPr="009C5541">
        <w:rPr>
          <w:rFonts w:ascii="Calibri" w:hAnsi="Calibri" w:cs="Calibri"/>
          <w:b w:val="0"/>
          <w:sz w:val="22"/>
          <w:szCs w:val="22"/>
        </w:rPr>
        <w:t xml:space="preserve"> è unico in Italia.</w:t>
      </w:r>
    </w:p>
    <w:p w:rsidR="002F3EDF" w:rsidRPr="009C5541" w:rsidRDefault="005D0C5E" w:rsidP="009C5541">
      <w:pPr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Abbiamo raggiunto un traguardo importante e nel contempo incompleto che apre nuovi scenari.</w:t>
      </w:r>
    </w:p>
    <w:p w:rsidR="00295CBA" w:rsidRPr="009C5541" w:rsidRDefault="005D0C5E" w:rsidP="009C5541">
      <w:pPr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In ER</w:t>
      </w:r>
      <w:r w:rsidR="00295CBA" w:rsidRPr="009C5541">
        <w:rPr>
          <w:rFonts w:ascii="Calibri" w:hAnsi="Calibri" w:cs="Calibri"/>
          <w:b w:val="0"/>
          <w:sz w:val="22"/>
          <w:szCs w:val="22"/>
        </w:rPr>
        <w:t xml:space="preserve"> la popolazione è di 4,5</w:t>
      </w:r>
      <w:r w:rsidRPr="009C5541">
        <w:rPr>
          <w:rFonts w:ascii="Calibri" w:hAnsi="Calibri" w:cs="Calibri"/>
          <w:b w:val="0"/>
          <w:sz w:val="22"/>
          <w:szCs w:val="22"/>
        </w:rPr>
        <w:t xml:space="preserve"> milioni di persone. Le persone con diabete </w:t>
      </w:r>
      <w:r w:rsidR="00295CBA" w:rsidRPr="009C5541">
        <w:rPr>
          <w:rFonts w:ascii="Calibri" w:hAnsi="Calibri" w:cs="Calibri"/>
          <w:b w:val="0"/>
          <w:sz w:val="22"/>
          <w:szCs w:val="22"/>
        </w:rPr>
        <w:t>sono circa 270.000</w:t>
      </w:r>
      <w:r w:rsidR="002F3EDF" w:rsidRPr="009C5541">
        <w:rPr>
          <w:rFonts w:ascii="Calibri" w:hAnsi="Calibri" w:cs="Calibri"/>
          <w:b w:val="0"/>
          <w:sz w:val="22"/>
          <w:szCs w:val="22"/>
        </w:rPr>
        <w:t xml:space="preserve">. Di questi, il </w:t>
      </w:r>
      <w:r w:rsidR="00295CBA" w:rsidRPr="009C5541">
        <w:rPr>
          <w:rFonts w:ascii="Calibri" w:hAnsi="Calibri" w:cs="Calibri"/>
          <w:b w:val="0"/>
          <w:sz w:val="22"/>
          <w:szCs w:val="22"/>
        </w:rPr>
        <w:t>6,1% è rappresentato da pazienti non italiani.</w:t>
      </w:r>
    </w:p>
    <w:p w:rsidR="00295CBA" w:rsidRPr="009C5541" w:rsidRDefault="00295CBA" w:rsidP="009C5541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Tra il 2010 e il 2016 in Emilia</w:t>
      </w:r>
      <w:r w:rsidR="00127EF9">
        <w:rPr>
          <w:rFonts w:ascii="Calibri" w:hAnsi="Calibri" w:cs="Calibri"/>
          <w:b w:val="0"/>
          <w:sz w:val="22"/>
          <w:szCs w:val="22"/>
        </w:rPr>
        <w:t xml:space="preserve"> </w:t>
      </w:r>
      <w:r w:rsidRPr="009C5541">
        <w:rPr>
          <w:rFonts w:ascii="Calibri" w:hAnsi="Calibri" w:cs="Calibri"/>
          <w:b w:val="0"/>
          <w:sz w:val="22"/>
          <w:szCs w:val="22"/>
        </w:rPr>
        <w:t>Romagna la prevalenza del diabete è cresciuta del 4,2%, anche a seguito dell'identificazione precoce delle persone a rischio e/o malate.</w:t>
      </w:r>
    </w:p>
    <w:p w:rsidR="00295CBA" w:rsidRPr="009C5541" w:rsidRDefault="00295CBA" w:rsidP="009C5541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È cresciuto anche il tasso delle persone in trattamento insulinico (+12,7%) mentre è risultato stabile il tasso delle persone con almeno una patologia cronica concomitante.</w:t>
      </w:r>
    </w:p>
    <w:p w:rsidR="00295CBA" w:rsidRPr="009C5541" w:rsidRDefault="00295CBA" w:rsidP="009C5541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Si è ridotto il tasso standardizzato di: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amputazione degli arti inferiori (-19,2%);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infarto miocardico acuto (-13,3%);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cardiopatia ischemica acuta e cronica (-23,7%)</w:t>
      </w:r>
      <w:r w:rsidR="00127EF9">
        <w:rPr>
          <w:rFonts w:ascii="Calibri" w:hAnsi="Calibri" w:cs="Calibri"/>
          <w:b w:val="0"/>
          <w:sz w:val="22"/>
          <w:szCs w:val="22"/>
        </w:rPr>
        <w:t>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ictus (-21,9%);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coma diabetico (-41,1%);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le complicanze oculari (-8,2%);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le retinopatie (-31,9%);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mortalità (-2,2%);</w:t>
      </w:r>
    </w:p>
    <w:p w:rsidR="00295CBA" w:rsidRPr="009C5541" w:rsidRDefault="00295CBA" w:rsidP="009C554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le procedure di dialisi (-9,5%).</w:t>
      </w:r>
    </w:p>
    <w:p w:rsidR="00295CBA" w:rsidRPr="009C5541" w:rsidRDefault="00295CBA" w:rsidP="009C5541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Sono invece aumentate le complicanze renali (+7,5%) e gli interventi di cataratta (+17%).</w:t>
      </w:r>
    </w:p>
    <w:p w:rsidR="00295CBA" w:rsidRPr="009C5541" w:rsidRDefault="00295CBA" w:rsidP="009C5541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 xml:space="preserve">Il tasso standardizzato di ricovero per qualsiasi causa si è ridotto (-10,8%). </w:t>
      </w:r>
    </w:p>
    <w:p w:rsidR="002F3EDF" w:rsidRPr="009C5541" w:rsidRDefault="00295CBA" w:rsidP="009C5541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sz w:val="22"/>
          <w:szCs w:val="22"/>
        </w:rPr>
      </w:pPr>
      <w:r w:rsidRPr="009C5541">
        <w:rPr>
          <w:rFonts w:ascii="Calibri" w:hAnsi="Calibri" w:cs="Calibri"/>
          <w:b w:val="0"/>
          <w:sz w:val="22"/>
          <w:szCs w:val="22"/>
        </w:rPr>
        <w:t>È aumentato il consumo di ipoglicemizzanti associati a insulina (+16,1%) e di insulina da sola (+7,4%), mentre si è lievemente ridotto il consumo di ipoglicemizzanti orali (-1,1%). Si è ridotta inoltra la quota di soggetti diabetici non in terapia (-9,6%).</w:t>
      </w:r>
    </w:p>
    <w:p w:rsidR="002F3EDF" w:rsidRPr="009C5541" w:rsidRDefault="002F3EDF" w:rsidP="009C55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  <w:r w:rsidRPr="009C5541">
        <w:rPr>
          <w:rFonts w:ascii="Calibri" w:hAnsi="Calibri" w:cs="Calibri"/>
          <w:b w:val="0"/>
          <w:spacing w:val="-2"/>
          <w:sz w:val="22"/>
          <w:szCs w:val="22"/>
        </w:rPr>
        <w:t>I processi di trasformazione del sistema di welfare state che hanno portato alla nascita di Fe.D.E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.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>R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.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, insieme al graduale coinvolgimento da parte delle 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I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stituzioni regionali e locali, alle attività di governance territoriale 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–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 rivolte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sia alla policy sia ai servizi socio-sanitari 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–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 hanno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>riportato in primo piano la centralità della persona con diabete. Oggi Fe.D.E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.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>R</w:t>
      </w:r>
      <w:r w:rsidR="00127EF9">
        <w:rPr>
          <w:rFonts w:ascii="Calibri" w:hAnsi="Calibri" w:cs="Calibri"/>
          <w:b w:val="0"/>
          <w:spacing w:val="-2"/>
          <w:sz w:val="22"/>
          <w:szCs w:val="22"/>
        </w:rPr>
        <w:t>.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 è consapevole che la promozione del </w:t>
      </w:r>
      <w:r w:rsidRPr="009C5541">
        <w:rPr>
          <w:rStyle w:val="Enfasigrassetto"/>
          <w:rFonts w:ascii="Calibri" w:hAnsi="Calibri" w:cs="Calibri"/>
          <w:spacing w:val="-2"/>
          <w:sz w:val="22"/>
          <w:szCs w:val="22"/>
        </w:rPr>
        <w:t xml:space="preserve">proprio ruolo strategico 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>richieda un percorso formativo completo e un importante</w:t>
      </w:r>
      <w:r w:rsidRPr="009C5541">
        <w:rPr>
          <w:rStyle w:val="Enfasigrassetto"/>
          <w:rFonts w:ascii="Calibri" w:hAnsi="Calibri" w:cs="Calibri"/>
          <w:spacing w:val="-2"/>
          <w:sz w:val="22"/>
          <w:szCs w:val="22"/>
        </w:rPr>
        <w:t xml:space="preserve"> impegno in comunicazione e diffusione della propria visione</w:t>
      </w:r>
      <w:r w:rsidRPr="009C5541">
        <w:rPr>
          <w:rFonts w:ascii="Calibri" w:hAnsi="Calibri" w:cs="Calibri"/>
          <w:b w:val="0"/>
          <w:spacing w:val="-2"/>
          <w:sz w:val="22"/>
          <w:szCs w:val="22"/>
        </w:rPr>
        <w:t xml:space="preserve"> e del proprio agito.</w:t>
      </w:r>
    </w:p>
    <w:p w:rsidR="005E5A32" w:rsidRPr="009C5541" w:rsidRDefault="005E5A32" w:rsidP="009C5541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9C5541">
        <w:rPr>
          <w:rFonts w:ascii="Arial" w:hAnsi="Arial" w:cs="Arial"/>
          <w:i/>
          <w:sz w:val="22"/>
          <w:szCs w:val="22"/>
        </w:rPr>
        <w:t xml:space="preserve">È più facile delegare e criticare che prendersi la responsabilità di condividere e programmare insieme  per questo è importante che i cittadini siano ‘attivi e competenti’, capaci di prendere le decisioni che li riguardano insieme a chi deve decidere della salute di tutti. È finito il tempo della mera rivendicazione ed è arrivato il tempo della partecipazione. </w:t>
      </w:r>
    </w:p>
    <w:p w:rsidR="009C5541" w:rsidRPr="009C5541" w:rsidRDefault="009C5541" w:rsidP="009C5541">
      <w:pPr>
        <w:shd w:val="clear" w:color="auto" w:fill="FFFFFF"/>
        <w:jc w:val="both"/>
        <w:rPr>
          <w:rFonts w:ascii="Arial" w:hAnsi="Arial" w:cs="Arial"/>
          <w:i/>
          <w:sz w:val="10"/>
          <w:szCs w:val="10"/>
        </w:rPr>
      </w:pPr>
    </w:p>
    <w:p w:rsidR="005E5A32" w:rsidRPr="009C5541" w:rsidRDefault="005E5A32" w:rsidP="009C5541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9C5541">
        <w:rPr>
          <w:rFonts w:ascii="Arial" w:hAnsi="Arial" w:cs="Arial"/>
          <w:i/>
          <w:sz w:val="22"/>
          <w:szCs w:val="22"/>
        </w:rPr>
        <w:t>Nel 2018 Fe.D.E</w:t>
      </w:r>
      <w:r w:rsidR="00F6568F">
        <w:rPr>
          <w:rFonts w:ascii="Arial" w:hAnsi="Arial" w:cs="Arial"/>
          <w:i/>
          <w:sz w:val="22"/>
          <w:szCs w:val="22"/>
        </w:rPr>
        <w:t>.</w:t>
      </w:r>
      <w:r w:rsidRPr="009C5541">
        <w:rPr>
          <w:rFonts w:ascii="Arial" w:hAnsi="Arial" w:cs="Arial"/>
          <w:i/>
          <w:sz w:val="22"/>
          <w:szCs w:val="22"/>
        </w:rPr>
        <w:t>R</w:t>
      </w:r>
      <w:r w:rsidR="00F6568F">
        <w:rPr>
          <w:rFonts w:ascii="Arial" w:hAnsi="Arial" w:cs="Arial"/>
          <w:i/>
          <w:sz w:val="22"/>
          <w:szCs w:val="22"/>
        </w:rPr>
        <w:t>.</w:t>
      </w:r>
      <w:r w:rsidRPr="009C5541">
        <w:rPr>
          <w:rFonts w:ascii="Arial" w:hAnsi="Arial" w:cs="Arial"/>
          <w:i/>
          <w:sz w:val="22"/>
          <w:szCs w:val="22"/>
        </w:rPr>
        <w:t xml:space="preserve"> in collaborazione con la Regione ER ha formato 40 persone “cittadini attivi e competenti”.</w:t>
      </w:r>
    </w:p>
    <w:p w:rsidR="009C5541" w:rsidRPr="009C5541" w:rsidRDefault="009C5541" w:rsidP="009C5541">
      <w:pPr>
        <w:shd w:val="clear" w:color="auto" w:fill="FFFFFF"/>
        <w:jc w:val="both"/>
        <w:rPr>
          <w:rFonts w:ascii="Arial" w:hAnsi="Arial" w:cs="Arial"/>
          <w:i/>
          <w:sz w:val="10"/>
          <w:szCs w:val="10"/>
        </w:rPr>
      </w:pPr>
    </w:p>
    <w:p w:rsidR="00DD69F1" w:rsidRPr="009C5541" w:rsidRDefault="005E5A32" w:rsidP="009C5541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9C5541">
        <w:rPr>
          <w:rFonts w:ascii="Arial" w:hAnsi="Arial" w:cs="Arial"/>
          <w:i/>
          <w:sz w:val="22"/>
          <w:szCs w:val="22"/>
        </w:rPr>
        <w:t>Gennaio 2019, sempre in collaborazione con la RER formerà 75 infermieri</w:t>
      </w:r>
      <w:r w:rsidR="00DD69F1" w:rsidRPr="009C5541">
        <w:rPr>
          <w:rFonts w:ascii="Arial" w:hAnsi="Arial" w:cs="Arial"/>
          <w:i/>
          <w:sz w:val="22"/>
          <w:szCs w:val="22"/>
        </w:rPr>
        <w:t xml:space="preserve"> delle diabetologie e delle Case della Salute, </w:t>
      </w:r>
      <w:r w:rsidRPr="009C5541">
        <w:rPr>
          <w:rFonts w:ascii="Arial" w:hAnsi="Arial" w:cs="Arial"/>
          <w:i/>
          <w:sz w:val="22"/>
          <w:szCs w:val="22"/>
        </w:rPr>
        <w:t>per l’utilizzo delle Mappe Educative, strumenti riconosciuti a livello internazionale</w:t>
      </w:r>
      <w:r w:rsidR="00DD69F1" w:rsidRPr="009C5541">
        <w:rPr>
          <w:rFonts w:ascii="Arial" w:hAnsi="Arial" w:cs="Arial"/>
          <w:i/>
          <w:sz w:val="22"/>
          <w:szCs w:val="22"/>
        </w:rPr>
        <w:t xml:space="preserve"> utili a favorire un percorso educativo strutturato e verificabile per tutte le persone con diabete.</w:t>
      </w:r>
    </w:p>
    <w:p w:rsidR="005E5A32" w:rsidRPr="009C5541" w:rsidRDefault="00DD69F1" w:rsidP="009C5541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9C5541">
        <w:rPr>
          <w:rFonts w:ascii="Arial" w:hAnsi="Arial" w:cs="Arial"/>
          <w:i/>
          <w:sz w:val="22"/>
          <w:szCs w:val="22"/>
        </w:rPr>
        <w:t xml:space="preserve"> </w:t>
      </w:r>
    </w:p>
    <w:p w:rsidR="003B287B" w:rsidRPr="009C5541" w:rsidRDefault="003B287B" w:rsidP="009C5541">
      <w:pPr>
        <w:rPr>
          <w:sz w:val="22"/>
          <w:szCs w:val="22"/>
        </w:rPr>
      </w:pPr>
    </w:p>
    <w:sectPr w:rsidR="003B287B" w:rsidRPr="009C5541" w:rsidSect="009C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134" w:left="964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06" w:rsidRDefault="00382706">
      <w:r>
        <w:separator/>
      </w:r>
    </w:p>
  </w:endnote>
  <w:endnote w:type="continuationSeparator" w:id="0">
    <w:p w:rsidR="00382706" w:rsidRDefault="003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19" w:rsidRDefault="00A41E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87" w:rsidRPr="009F2677" w:rsidRDefault="00404687" w:rsidP="009F2677">
    <w:pPr>
      <w:pStyle w:val="Pidipagina"/>
      <w:jc w:val="center"/>
      <w:rPr>
        <w:rFonts w:ascii="Tahoma" w:hAnsi="Tahoma" w:cs="Tahoma"/>
        <w:sz w:val="18"/>
        <w:szCs w:val="18"/>
        <w:lang w:val="en-GB"/>
      </w:rPr>
    </w:pPr>
  </w:p>
  <w:p w:rsidR="00404687" w:rsidRPr="00D64238" w:rsidRDefault="00404687" w:rsidP="00D64238">
    <w:pPr>
      <w:jc w:val="center"/>
      <w:rPr>
        <w:rFonts w:ascii="Tahoma" w:hAnsi="Tahoma" w:cs="Tahoma"/>
        <w:sz w:val="16"/>
        <w:szCs w:val="16"/>
      </w:rPr>
    </w:pPr>
    <w:bookmarkStart w:id="0" w:name="_GoBack"/>
    <w:r w:rsidRPr="00A41E19">
      <w:rPr>
        <w:rFonts w:ascii="Tahoma" w:hAnsi="Tahoma" w:cs="Tahoma"/>
        <w:sz w:val="18"/>
        <w:szCs w:val="18"/>
      </w:rPr>
      <w:t>Fe.D.E.R.</w:t>
    </w:r>
    <w:r w:rsidRPr="00DE3352">
      <w:rPr>
        <w:rFonts w:ascii="Tahoma" w:hAnsi="Tahoma" w:cs="Tahoma"/>
        <w:sz w:val="18"/>
        <w:szCs w:val="18"/>
      </w:rPr>
      <w:t xml:space="preserve">  </w:t>
    </w:r>
    <w:bookmarkEnd w:id="0"/>
    <w:r w:rsidRPr="00D64238">
      <w:rPr>
        <w:rFonts w:ascii="Tahoma" w:hAnsi="Tahoma" w:cs="Tahoma"/>
        <w:sz w:val="16"/>
        <w:szCs w:val="16"/>
      </w:rPr>
      <w:t>FEDERAZIONE DIABETE EMILIA ROMAGNA</w:t>
    </w:r>
  </w:p>
  <w:p w:rsidR="00404687" w:rsidRPr="00D64238" w:rsidRDefault="008E4B41" w:rsidP="008E4B41">
    <w:pPr>
      <w:tabs>
        <w:tab w:val="left" w:pos="2460"/>
        <w:tab w:val="center" w:pos="5386"/>
      </w:tabs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ab/>
    </w:r>
    <w:r>
      <w:rPr>
        <w:rFonts w:ascii="Tahoma" w:hAnsi="Tahoma" w:cs="Tahoma"/>
        <w:color w:val="0000FF"/>
        <w:sz w:val="16"/>
        <w:szCs w:val="16"/>
      </w:rPr>
      <w:tab/>
    </w:r>
    <w:r w:rsidR="00404687" w:rsidRPr="00D64238">
      <w:rPr>
        <w:rFonts w:ascii="Tahoma" w:hAnsi="Tahoma" w:cs="Tahoma"/>
        <w:color w:val="0000FF"/>
        <w:sz w:val="16"/>
        <w:szCs w:val="16"/>
      </w:rPr>
      <w:t>Via D. Alighieri 13  44042 Cento  Ferrara</w:t>
    </w:r>
  </w:p>
  <w:p w:rsidR="00404687" w:rsidRPr="00D64238" w:rsidRDefault="00404687" w:rsidP="00D64238">
    <w:pPr>
      <w:jc w:val="center"/>
      <w:rPr>
        <w:rFonts w:ascii="Tahoma" w:hAnsi="Tahoma" w:cs="Tahoma"/>
        <w:sz w:val="16"/>
        <w:szCs w:val="16"/>
      </w:rPr>
    </w:pPr>
    <w:r w:rsidRPr="00D64238">
      <w:rPr>
        <w:rFonts w:ascii="Tahoma" w:hAnsi="Tahoma" w:cs="Tahoma"/>
        <w:sz w:val="16"/>
        <w:szCs w:val="16"/>
      </w:rPr>
      <w:t>Codice Fiscale  90011180388</w:t>
    </w:r>
  </w:p>
  <w:p w:rsidR="00404687" w:rsidRPr="00D64238" w:rsidRDefault="00382706" w:rsidP="00D64238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="00404687" w:rsidRPr="00D64238">
        <w:rPr>
          <w:rStyle w:val="Collegamentoipertestuale"/>
          <w:rFonts w:ascii="Tahoma" w:hAnsi="Tahoma" w:cs="Tahoma"/>
          <w:sz w:val="16"/>
          <w:szCs w:val="16"/>
        </w:rPr>
        <w:t>www.federdiabete.emr.it</w:t>
      </w:r>
    </w:hyperlink>
    <w:r w:rsidR="00404687" w:rsidRPr="00D64238">
      <w:rPr>
        <w:rFonts w:ascii="Tahoma" w:hAnsi="Tahoma" w:cs="Tahoma"/>
        <w:sz w:val="16"/>
        <w:szCs w:val="16"/>
      </w:rPr>
      <w:t xml:space="preserve">    </w:t>
    </w:r>
    <w:hyperlink r:id="rId2" w:history="1">
      <w:r w:rsidR="00404687" w:rsidRPr="00D64238">
        <w:rPr>
          <w:rStyle w:val="Collegamentoipertestuale"/>
          <w:rFonts w:ascii="Tahoma" w:hAnsi="Tahoma" w:cs="Tahoma"/>
          <w:sz w:val="16"/>
          <w:szCs w:val="16"/>
        </w:rPr>
        <w:t>info@federdiabete.emr.it</w:t>
      </w:r>
    </w:hyperlink>
  </w:p>
  <w:p w:rsidR="00404687" w:rsidRPr="00D64238" w:rsidRDefault="00404687" w:rsidP="00D64238">
    <w:pPr>
      <w:jc w:val="center"/>
      <w:rPr>
        <w:rFonts w:ascii="Tahoma" w:hAnsi="Tahoma" w:cs="Tahoma"/>
        <w:sz w:val="16"/>
        <w:szCs w:val="16"/>
        <w:lang w:val="en-GB"/>
      </w:rPr>
    </w:pPr>
    <w:r w:rsidRPr="00D64238">
      <w:rPr>
        <w:rFonts w:ascii="Tahoma" w:hAnsi="Tahoma" w:cs="Tahoma"/>
        <w:sz w:val="16"/>
        <w:szCs w:val="16"/>
      </w:rPr>
      <w:t xml:space="preserve">c/c Banca Di Imola fil. </w:t>
    </w:r>
    <w:r w:rsidRPr="00D64238">
      <w:rPr>
        <w:rFonts w:ascii="Tahoma" w:hAnsi="Tahoma" w:cs="Tahoma"/>
        <w:sz w:val="16"/>
        <w:szCs w:val="16"/>
        <w:lang w:val="en-GB"/>
      </w:rPr>
      <w:t>Cento FE      IBAN IT 94 Y 05080 23400 CC0400612340</w:t>
    </w:r>
  </w:p>
  <w:p w:rsidR="00404687" w:rsidRPr="008E4B41" w:rsidRDefault="008E4B41" w:rsidP="008E4B41">
    <w:pPr>
      <w:pStyle w:val="Pidipagina"/>
      <w:jc w:val="center"/>
      <w:rPr>
        <w:rFonts w:ascii="Tahoma" w:hAnsi="Tahoma" w:cs="Tahoma"/>
        <w:b w:val="0"/>
        <w:sz w:val="16"/>
        <w:szCs w:val="16"/>
      </w:rPr>
    </w:pPr>
    <w:r w:rsidRPr="008E4B41">
      <w:rPr>
        <w:rFonts w:ascii="Tahoma" w:hAnsi="Tahoma" w:cs="Tahoma"/>
        <w:b w:val="0"/>
        <w:sz w:val="16"/>
        <w:szCs w:val="16"/>
      </w:rPr>
      <w:t xml:space="preserve">Pag. </w:t>
    </w:r>
    <w:r w:rsidRPr="008E4B41">
      <w:rPr>
        <w:rFonts w:ascii="Tahoma" w:hAnsi="Tahoma" w:cs="Tahoma"/>
        <w:b w:val="0"/>
        <w:sz w:val="16"/>
        <w:szCs w:val="16"/>
      </w:rPr>
      <w:fldChar w:fldCharType="begin"/>
    </w:r>
    <w:r w:rsidRPr="008E4B41">
      <w:rPr>
        <w:rFonts w:ascii="Tahoma" w:hAnsi="Tahoma" w:cs="Tahoma"/>
        <w:b w:val="0"/>
        <w:sz w:val="16"/>
        <w:szCs w:val="16"/>
      </w:rPr>
      <w:instrText xml:space="preserve"> PAGE </w:instrText>
    </w:r>
    <w:r w:rsidRPr="008E4B41">
      <w:rPr>
        <w:rFonts w:ascii="Tahoma" w:hAnsi="Tahoma" w:cs="Tahoma"/>
        <w:b w:val="0"/>
        <w:sz w:val="16"/>
        <w:szCs w:val="16"/>
      </w:rPr>
      <w:fldChar w:fldCharType="separate"/>
    </w:r>
    <w:r w:rsidR="002E2672">
      <w:rPr>
        <w:rFonts w:ascii="Tahoma" w:hAnsi="Tahoma" w:cs="Tahoma"/>
        <w:b w:val="0"/>
        <w:noProof/>
        <w:sz w:val="16"/>
        <w:szCs w:val="16"/>
      </w:rPr>
      <w:t>1</w:t>
    </w:r>
    <w:r w:rsidRPr="008E4B41">
      <w:rPr>
        <w:rFonts w:ascii="Tahoma" w:hAnsi="Tahoma" w:cs="Tahoma"/>
        <w:b w:val="0"/>
        <w:sz w:val="16"/>
        <w:szCs w:val="16"/>
      </w:rPr>
      <w:fldChar w:fldCharType="end"/>
    </w:r>
    <w:r w:rsidRPr="008E4B41">
      <w:rPr>
        <w:rFonts w:ascii="Tahoma" w:hAnsi="Tahoma" w:cs="Tahoma"/>
        <w:b w:val="0"/>
        <w:sz w:val="16"/>
        <w:szCs w:val="16"/>
      </w:rPr>
      <w:t xml:space="preserve"> / </w:t>
    </w:r>
    <w:r w:rsidRPr="008E4B41">
      <w:rPr>
        <w:rFonts w:ascii="Tahoma" w:hAnsi="Tahoma" w:cs="Tahoma"/>
        <w:b w:val="0"/>
        <w:sz w:val="16"/>
        <w:szCs w:val="16"/>
      </w:rPr>
      <w:fldChar w:fldCharType="begin"/>
    </w:r>
    <w:r w:rsidRPr="008E4B41">
      <w:rPr>
        <w:rFonts w:ascii="Tahoma" w:hAnsi="Tahoma" w:cs="Tahoma"/>
        <w:b w:val="0"/>
        <w:sz w:val="16"/>
        <w:szCs w:val="16"/>
      </w:rPr>
      <w:instrText xml:space="preserve"> NUMPAGES </w:instrText>
    </w:r>
    <w:r w:rsidRPr="008E4B41">
      <w:rPr>
        <w:rFonts w:ascii="Tahoma" w:hAnsi="Tahoma" w:cs="Tahoma"/>
        <w:b w:val="0"/>
        <w:sz w:val="16"/>
        <w:szCs w:val="16"/>
      </w:rPr>
      <w:fldChar w:fldCharType="separate"/>
    </w:r>
    <w:r w:rsidR="002E2672">
      <w:rPr>
        <w:rFonts w:ascii="Tahoma" w:hAnsi="Tahoma" w:cs="Tahoma"/>
        <w:b w:val="0"/>
        <w:noProof/>
        <w:sz w:val="16"/>
        <w:szCs w:val="16"/>
      </w:rPr>
      <w:t>2</w:t>
    </w:r>
    <w:r w:rsidRPr="008E4B41">
      <w:rPr>
        <w:rFonts w:ascii="Tahoma" w:hAnsi="Tahoma" w:cs="Tahoma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19" w:rsidRDefault="00A41E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06" w:rsidRDefault="00382706">
      <w:r>
        <w:separator/>
      </w:r>
    </w:p>
  </w:footnote>
  <w:footnote w:type="continuationSeparator" w:id="0">
    <w:p w:rsidR="00382706" w:rsidRDefault="0038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19" w:rsidRDefault="00A41E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87" w:rsidRDefault="00201204" w:rsidP="00C5544E">
    <w:pPr>
      <w:pStyle w:val="Intestazione"/>
      <w:tabs>
        <w:tab w:val="clear" w:pos="4819"/>
        <w:tab w:val="clear" w:pos="9638"/>
        <w:tab w:val="center" w:pos="5386"/>
      </w:tabs>
      <w:jc w:val="center"/>
    </w:pPr>
    <w:r>
      <w:rPr>
        <w:noProof/>
      </w:rPr>
      <w:drawing>
        <wp:inline distT="0" distB="0" distL="0" distR="0">
          <wp:extent cx="1517650" cy="1002030"/>
          <wp:effectExtent l="0" t="0" r="0" b="0"/>
          <wp:docPr id="1" name="Immagine 1" descr="logo01a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a (2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19" w:rsidRDefault="00A41E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712"/>
    <w:multiLevelType w:val="hybridMultilevel"/>
    <w:tmpl w:val="88DCF918"/>
    <w:lvl w:ilvl="0" w:tplc="1D828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6187A"/>
    <w:multiLevelType w:val="hybridMultilevel"/>
    <w:tmpl w:val="46C8DB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89C"/>
    <w:multiLevelType w:val="hybridMultilevel"/>
    <w:tmpl w:val="EBA26D38"/>
    <w:lvl w:ilvl="0" w:tplc="EC9CE252">
      <w:start w:val="7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28CA"/>
    <w:multiLevelType w:val="hybridMultilevel"/>
    <w:tmpl w:val="1E90E476"/>
    <w:lvl w:ilvl="0" w:tplc="EC9CE252">
      <w:start w:val="7"/>
      <w:numFmt w:val="bullet"/>
      <w:lvlText w:val="-"/>
      <w:lvlJc w:val="left"/>
      <w:pPr>
        <w:tabs>
          <w:tab w:val="num" w:pos="627"/>
        </w:tabs>
        <w:ind w:left="62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201146"/>
    <w:multiLevelType w:val="hybridMultilevel"/>
    <w:tmpl w:val="68D08498"/>
    <w:lvl w:ilvl="0" w:tplc="4C7E0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64BD9"/>
    <w:multiLevelType w:val="hybridMultilevel"/>
    <w:tmpl w:val="22F698E0"/>
    <w:lvl w:ilvl="0" w:tplc="FFA87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408"/>
    <w:multiLevelType w:val="hybridMultilevel"/>
    <w:tmpl w:val="107CD380"/>
    <w:lvl w:ilvl="0" w:tplc="37FE89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3C0773"/>
    <w:multiLevelType w:val="hybridMultilevel"/>
    <w:tmpl w:val="1640D5C6"/>
    <w:lvl w:ilvl="0" w:tplc="C7385974">
      <w:start w:val="1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014BD"/>
    <w:multiLevelType w:val="hybridMultilevel"/>
    <w:tmpl w:val="F6EE98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739BC"/>
    <w:multiLevelType w:val="hybridMultilevel"/>
    <w:tmpl w:val="EBAA901C"/>
    <w:lvl w:ilvl="0" w:tplc="DFE02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E7B"/>
    <w:multiLevelType w:val="hybridMultilevel"/>
    <w:tmpl w:val="C096C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86"/>
    <w:rsid w:val="000013DE"/>
    <w:rsid w:val="00013B77"/>
    <w:rsid w:val="00046C9C"/>
    <w:rsid w:val="00067C33"/>
    <w:rsid w:val="0007445E"/>
    <w:rsid w:val="00084235"/>
    <w:rsid w:val="00095793"/>
    <w:rsid w:val="000A07D2"/>
    <w:rsid w:val="000B4E92"/>
    <w:rsid w:val="000C499A"/>
    <w:rsid w:val="001041CD"/>
    <w:rsid w:val="001045B5"/>
    <w:rsid w:val="001159DB"/>
    <w:rsid w:val="00115A9C"/>
    <w:rsid w:val="00127EF9"/>
    <w:rsid w:val="001404E2"/>
    <w:rsid w:val="001427EB"/>
    <w:rsid w:val="001618BA"/>
    <w:rsid w:val="00201204"/>
    <w:rsid w:val="00295CBA"/>
    <w:rsid w:val="002A3F6A"/>
    <w:rsid w:val="002A7379"/>
    <w:rsid w:val="002E2672"/>
    <w:rsid w:val="002E2808"/>
    <w:rsid w:val="002F3A75"/>
    <w:rsid w:val="002F3EDF"/>
    <w:rsid w:val="00311436"/>
    <w:rsid w:val="00315254"/>
    <w:rsid w:val="00354ED4"/>
    <w:rsid w:val="00357ED0"/>
    <w:rsid w:val="00367615"/>
    <w:rsid w:val="00382706"/>
    <w:rsid w:val="003869A9"/>
    <w:rsid w:val="003B287B"/>
    <w:rsid w:val="003B4FFC"/>
    <w:rsid w:val="003C5BC5"/>
    <w:rsid w:val="00404687"/>
    <w:rsid w:val="0041048E"/>
    <w:rsid w:val="00422DF4"/>
    <w:rsid w:val="00426F32"/>
    <w:rsid w:val="00441D04"/>
    <w:rsid w:val="004456A9"/>
    <w:rsid w:val="0045533B"/>
    <w:rsid w:val="0048218C"/>
    <w:rsid w:val="00494867"/>
    <w:rsid w:val="004A4E63"/>
    <w:rsid w:val="00510DF7"/>
    <w:rsid w:val="005206A1"/>
    <w:rsid w:val="00542886"/>
    <w:rsid w:val="0054423B"/>
    <w:rsid w:val="005620B6"/>
    <w:rsid w:val="00585F7F"/>
    <w:rsid w:val="005B1D19"/>
    <w:rsid w:val="005C52CA"/>
    <w:rsid w:val="005D0C5E"/>
    <w:rsid w:val="005E5A32"/>
    <w:rsid w:val="005E5D61"/>
    <w:rsid w:val="00683B45"/>
    <w:rsid w:val="00684444"/>
    <w:rsid w:val="006A6EC2"/>
    <w:rsid w:val="006B1C8A"/>
    <w:rsid w:val="006D094D"/>
    <w:rsid w:val="006D31E1"/>
    <w:rsid w:val="006E6B78"/>
    <w:rsid w:val="00716BDA"/>
    <w:rsid w:val="00742660"/>
    <w:rsid w:val="00755145"/>
    <w:rsid w:val="00757C86"/>
    <w:rsid w:val="0076055C"/>
    <w:rsid w:val="00765F73"/>
    <w:rsid w:val="007A7DB6"/>
    <w:rsid w:val="007C0384"/>
    <w:rsid w:val="007D51A1"/>
    <w:rsid w:val="00817263"/>
    <w:rsid w:val="008A0B62"/>
    <w:rsid w:val="008B1E17"/>
    <w:rsid w:val="008B2D23"/>
    <w:rsid w:val="008B5F2D"/>
    <w:rsid w:val="008D0994"/>
    <w:rsid w:val="008D0D14"/>
    <w:rsid w:val="008D38CA"/>
    <w:rsid w:val="008D6848"/>
    <w:rsid w:val="008E4B41"/>
    <w:rsid w:val="008F5419"/>
    <w:rsid w:val="00927245"/>
    <w:rsid w:val="009804CA"/>
    <w:rsid w:val="00982F49"/>
    <w:rsid w:val="009A145D"/>
    <w:rsid w:val="009A6D29"/>
    <w:rsid w:val="009C2978"/>
    <w:rsid w:val="009C4210"/>
    <w:rsid w:val="009C5541"/>
    <w:rsid w:val="009D18DA"/>
    <w:rsid w:val="009F2677"/>
    <w:rsid w:val="00A2670F"/>
    <w:rsid w:val="00A30D08"/>
    <w:rsid w:val="00A41E19"/>
    <w:rsid w:val="00A44A8B"/>
    <w:rsid w:val="00A63CF0"/>
    <w:rsid w:val="00A66E46"/>
    <w:rsid w:val="00AE4213"/>
    <w:rsid w:val="00B26325"/>
    <w:rsid w:val="00B60227"/>
    <w:rsid w:val="00B66C05"/>
    <w:rsid w:val="00BB5D7D"/>
    <w:rsid w:val="00BD1FDF"/>
    <w:rsid w:val="00C03337"/>
    <w:rsid w:val="00C37E6D"/>
    <w:rsid w:val="00C53B9E"/>
    <w:rsid w:val="00C54323"/>
    <w:rsid w:val="00C5544E"/>
    <w:rsid w:val="00CD5163"/>
    <w:rsid w:val="00CF1A7C"/>
    <w:rsid w:val="00D156E4"/>
    <w:rsid w:val="00D566F0"/>
    <w:rsid w:val="00D620ED"/>
    <w:rsid w:val="00D64238"/>
    <w:rsid w:val="00D66157"/>
    <w:rsid w:val="00D848DE"/>
    <w:rsid w:val="00D94B01"/>
    <w:rsid w:val="00DD69F1"/>
    <w:rsid w:val="00DE3352"/>
    <w:rsid w:val="00E23869"/>
    <w:rsid w:val="00E5653D"/>
    <w:rsid w:val="00E7433F"/>
    <w:rsid w:val="00E839D0"/>
    <w:rsid w:val="00EE510C"/>
    <w:rsid w:val="00EE6D20"/>
    <w:rsid w:val="00F1798E"/>
    <w:rsid w:val="00F5288E"/>
    <w:rsid w:val="00F6568F"/>
    <w:rsid w:val="00F818DC"/>
    <w:rsid w:val="00F82A04"/>
    <w:rsid w:val="00F87743"/>
    <w:rsid w:val="00FA6509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94339-9F1E-B041-AFE5-B949A832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2660"/>
    <w:rPr>
      <w:b/>
      <w:bCs/>
      <w:sz w:val="24"/>
    </w:rPr>
  </w:style>
  <w:style w:type="paragraph" w:styleId="Titolo1">
    <w:name w:val="heading 1"/>
    <w:basedOn w:val="Normale"/>
    <w:next w:val="Normale"/>
    <w:qFormat/>
    <w:rsid w:val="00D620ED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620ED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paragraph" w:styleId="Titolo3">
    <w:name w:val="heading 3"/>
    <w:basedOn w:val="Normale"/>
    <w:qFormat/>
    <w:rsid w:val="001427E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 w:val="0"/>
      <w:bC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757C86"/>
    <w:pPr>
      <w:spacing w:line="477" w:lineRule="exact"/>
      <w:ind w:left="-142"/>
      <w:jc w:val="both"/>
    </w:pPr>
    <w:rPr>
      <w:rFonts w:ascii="CG Times (WN)" w:hAnsi="CG Times (WN)"/>
    </w:rPr>
  </w:style>
  <w:style w:type="paragraph" w:styleId="Titolo">
    <w:name w:val="Title"/>
    <w:basedOn w:val="Normale"/>
    <w:qFormat/>
    <w:rsid w:val="00757C86"/>
    <w:pPr>
      <w:spacing w:line="340" w:lineRule="exact"/>
      <w:jc w:val="center"/>
    </w:pPr>
    <w:rPr>
      <w:rFonts w:eastAsia="Batang"/>
      <w:b w:val="0"/>
    </w:rPr>
  </w:style>
  <w:style w:type="table" w:styleId="Grigliatabella">
    <w:name w:val="Table Grid"/>
    <w:basedOn w:val="Tabellanormale"/>
    <w:rsid w:val="0075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57C86"/>
    <w:rPr>
      <w:color w:val="0000FF"/>
      <w:u w:val="single"/>
    </w:rPr>
  </w:style>
  <w:style w:type="paragraph" w:styleId="NormaleWeb">
    <w:name w:val="Normal (Web)"/>
    <w:basedOn w:val="Normale"/>
    <w:rsid w:val="001427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semiHidden/>
    <w:rsid w:val="00A30D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F26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6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2677"/>
  </w:style>
  <w:style w:type="paragraph" w:styleId="Corpotesto">
    <w:name w:val="Body Text"/>
    <w:basedOn w:val="Normale"/>
    <w:rsid w:val="00D620ED"/>
    <w:pPr>
      <w:spacing w:after="120"/>
    </w:pPr>
  </w:style>
  <w:style w:type="paragraph" w:styleId="Corpodeltesto2">
    <w:name w:val="Body Text 2"/>
    <w:basedOn w:val="Normale"/>
    <w:rsid w:val="00D620ED"/>
    <w:pPr>
      <w:spacing w:after="120" w:line="480" w:lineRule="auto"/>
    </w:pPr>
  </w:style>
  <w:style w:type="paragraph" w:styleId="Rientrocorpodeltesto">
    <w:name w:val="Body Text Indent"/>
    <w:basedOn w:val="Normale"/>
    <w:rsid w:val="00742660"/>
    <w:pPr>
      <w:spacing w:after="120"/>
      <w:ind w:left="283"/>
    </w:pPr>
  </w:style>
  <w:style w:type="character" w:styleId="Enfasigrassetto">
    <w:name w:val="Strong"/>
    <w:qFormat/>
    <w:rsid w:val="00544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derdiabete.emr.it" TargetMode="External"/><Relationship Id="rId1" Type="http://schemas.openxmlformats.org/officeDocument/2006/relationships/hyperlink" Target="http://www.federdiabete.em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3246</CharactersWithSpaces>
  <SharedDoc>false</SharedDoc>
  <HLinks>
    <vt:vector size="12" baseType="variant">
      <vt:variant>
        <vt:i4>5636137</vt:i4>
      </vt:variant>
      <vt:variant>
        <vt:i4>3</vt:i4>
      </vt:variant>
      <vt:variant>
        <vt:i4>0</vt:i4>
      </vt:variant>
      <vt:variant>
        <vt:i4>5</vt:i4>
      </vt:variant>
      <vt:variant>
        <vt:lpwstr>mailto:info@federdiabete.emr.it</vt:lpwstr>
      </vt:variant>
      <vt:variant>
        <vt:lpwstr/>
      </vt:variant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http://www.federdiabete.emr.it/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r</dc:creator>
  <cp:keywords/>
  <cp:lastModifiedBy>Cristina Zarli</cp:lastModifiedBy>
  <cp:revision>4</cp:revision>
  <cp:lastPrinted>2009-10-25T23:26:00Z</cp:lastPrinted>
  <dcterms:created xsi:type="dcterms:W3CDTF">2018-12-11T15:13:00Z</dcterms:created>
  <dcterms:modified xsi:type="dcterms:W3CDTF">2018-12-11T15:46:00Z</dcterms:modified>
</cp:coreProperties>
</file>